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19CD" w14:textId="344659AB" w:rsidR="00102A23" w:rsidRPr="00976961" w:rsidRDefault="00102A23" w:rsidP="00102A2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6"/>
          <w:szCs w:val="26"/>
          <w:u w:val="single"/>
        </w:rPr>
      </w:pPr>
      <w:bookmarkStart w:id="0" w:name="_Hlk499742996"/>
      <w:bookmarkStart w:id="1" w:name="_Hlk25669346"/>
      <w:bookmarkStart w:id="2" w:name="_Hlk10493687"/>
      <w:r w:rsidRPr="00976961">
        <w:rPr>
          <w:rFonts w:ascii="Arial Narrow" w:hAnsi="Arial Narrow" w:cstheme="minorHAnsi"/>
          <w:b/>
          <w:bCs/>
          <w:sz w:val="26"/>
          <w:szCs w:val="26"/>
          <w:u w:val="single"/>
        </w:rPr>
        <w:t>CRUDWELL PARISH COUNCIL - AGENDA</w:t>
      </w:r>
    </w:p>
    <w:p w14:paraId="54D2680D" w14:textId="39B72127" w:rsidR="00102A23" w:rsidRDefault="00102A23" w:rsidP="00102A2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102A23">
        <w:rPr>
          <w:rFonts w:ascii="Arial Narrow" w:hAnsi="Arial Narrow" w:cstheme="minorHAnsi"/>
          <w:b/>
          <w:bCs/>
          <w:sz w:val="28"/>
          <w:szCs w:val="28"/>
        </w:rPr>
        <w:t xml:space="preserve">Notice is given that the </w:t>
      </w:r>
      <w:r w:rsidRPr="00EB3134">
        <w:rPr>
          <w:rFonts w:ascii="Arial Narrow" w:hAnsi="Arial Narrow" w:cstheme="minorHAnsi"/>
          <w:b/>
          <w:bCs/>
          <w:sz w:val="28"/>
          <w:szCs w:val="28"/>
          <w:u w:val="single"/>
        </w:rPr>
        <w:t>Annual Meeting of the Parish Council</w:t>
      </w:r>
      <w:r w:rsidR="00951F4B">
        <w:rPr>
          <w:rFonts w:ascii="Arial Narrow" w:hAnsi="Arial Narrow" w:cstheme="minorHAnsi"/>
          <w:b/>
          <w:bCs/>
          <w:sz w:val="28"/>
          <w:szCs w:val="28"/>
        </w:rPr>
        <w:t xml:space="preserve"> (Crudwell)</w:t>
      </w:r>
    </w:p>
    <w:p w14:paraId="36FC8B11" w14:textId="25977E16" w:rsidR="00102A23" w:rsidRPr="00102A23" w:rsidRDefault="00102A23" w:rsidP="00102A2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102A23">
        <w:rPr>
          <w:rFonts w:ascii="Arial Narrow" w:hAnsi="Arial Narrow" w:cstheme="minorHAnsi"/>
          <w:b/>
          <w:bCs/>
          <w:sz w:val="28"/>
          <w:szCs w:val="28"/>
        </w:rPr>
        <w:t xml:space="preserve">will be held on  </w:t>
      </w:r>
      <w:r w:rsidR="00EB3134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="00F31545">
        <w:rPr>
          <w:rFonts w:ascii="Arial Narrow" w:hAnsi="Arial Narrow" w:cstheme="minorHAnsi"/>
          <w:b/>
          <w:bCs/>
          <w:sz w:val="28"/>
          <w:szCs w:val="28"/>
        </w:rPr>
        <w:t>Weds 11</w:t>
      </w:r>
      <w:r w:rsidR="00F31545" w:rsidRPr="00F31545">
        <w:rPr>
          <w:rFonts w:ascii="Arial Narrow" w:hAnsi="Arial Narrow" w:cstheme="minorHAnsi"/>
          <w:b/>
          <w:bCs/>
          <w:sz w:val="28"/>
          <w:szCs w:val="28"/>
          <w:vertAlign w:val="superscript"/>
        </w:rPr>
        <w:t>th</w:t>
      </w:r>
      <w:r w:rsidR="00F31545">
        <w:rPr>
          <w:rFonts w:ascii="Arial Narrow" w:hAnsi="Arial Narrow" w:cstheme="minorHAnsi"/>
          <w:b/>
          <w:bCs/>
          <w:sz w:val="28"/>
          <w:szCs w:val="28"/>
        </w:rPr>
        <w:t xml:space="preserve"> May 2022</w:t>
      </w:r>
      <w:r w:rsidR="00EB3134">
        <w:rPr>
          <w:rFonts w:ascii="Arial Narrow" w:hAnsi="Arial Narrow" w:cstheme="minorHAnsi"/>
          <w:b/>
          <w:bCs/>
          <w:sz w:val="28"/>
          <w:szCs w:val="28"/>
        </w:rPr>
        <w:t xml:space="preserve">   </w:t>
      </w:r>
      <w:r w:rsidRPr="00102A23">
        <w:rPr>
          <w:rFonts w:ascii="Arial Narrow" w:hAnsi="Arial Narrow" w:cstheme="minorHAnsi"/>
          <w:b/>
          <w:bCs/>
          <w:sz w:val="28"/>
          <w:szCs w:val="28"/>
        </w:rPr>
        <w:t>at 7.</w:t>
      </w:r>
      <w:r w:rsidR="009104C9">
        <w:rPr>
          <w:rFonts w:ascii="Arial Narrow" w:hAnsi="Arial Narrow" w:cstheme="minorHAnsi"/>
          <w:b/>
          <w:bCs/>
          <w:sz w:val="28"/>
          <w:szCs w:val="28"/>
        </w:rPr>
        <w:t>00</w:t>
      </w:r>
      <w:r w:rsidRPr="00102A23">
        <w:rPr>
          <w:rFonts w:ascii="Arial Narrow" w:hAnsi="Arial Narrow" w:cstheme="minorHAnsi"/>
          <w:b/>
          <w:bCs/>
          <w:sz w:val="28"/>
          <w:szCs w:val="28"/>
        </w:rPr>
        <w:t xml:space="preserve"> pm.</w:t>
      </w:r>
      <w:r w:rsidR="00F31545">
        <w:rPr>
          <w:rFonts w:ascii="Arial Narrow" w:hAnsi="Arial Narrow" w:cstheme="minorHAnsi"/>
          <w:b/>
          <w:bCs/>
          <w:sz w:val="28"/>
          <w:szCs w:val="28"/>
        </w:rPr>
        <w:t xml:space="preserve"> At </w:t>
      </w:r>
      <w:proofErr w:type="spellStart"/>
      <w:r w:rsidR="00F31545">
        <w:rPr>
          <w:rFonts w:ascii="Arial Narrow" w:hAnsi="Arial Narrow" w:cstheme="minorHAnsi"/>
          <w:b/>
          <w:bCs/>
          <w:sz w:val="28"/>
          <w:szCs w:val="28"/>
        </w:rPr>
        <w:t>Pettifers</w:t>
      </w:r>
      <w:proofErr w:type="spellEnd"/>
      <w:r w:rsidR="00F31545">
        <w:rPr>
          <w:rFonts w:ascii="Arial Narrow" w:hAnsi="Arial Narrow" w:cstheme="minorHAnsi"/>
          <w:b/>
          <w:bCs/>
          <w:sz w:val="28"/>
          <w:szCs w:val="28"/>
        </w:rPr>
        <w:t xml:space="preserve"> Hotel, Crudwell</w:t>
      </w:r>
    </w:p>
    <w:p w14:paraId="7B0CECE5" w14:textId="77777777" w:rsidR="00102A23" w:rsidRDefault="00102A23" w:rsidP="00102A2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i/>
          <w:sz w:val="24"/>
          <w:szCs w:val="24"/>
        </w:rPr>
      </w:pPr>
      <w:r w:rsidRPr="0004644B">
        <w:rPr>
          <w:rFonts w:ascii="Arial Narrow" w:hAnsi="Arial Narrow" w:cstheme="minorHAnsi"/>
          <w:b/>
          <w:bCs/>
          <w:i/>
          <w:sz w:val="24"/>
          <w:szCs w:val="24"/>
        </w:rPr>
        <w:t>The Public and Press are cordially invited to be present. The order of business may be varied.</w:t>
      </w:r>
    </w:p>
    <w:p w14:paraId="39E91257" w14:textId="24CC330E" w:rsidR="00102A23" w:rsidRPr="00AE4911" w:rsidRDefault="00102A23" w:rsidP="00102A2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16"/>
          <w:szCs w:val="16"/>
        </w:rPr>
      </w:pPr>
      <w:r w:rsidRPr="0004644B">
        <w:rPr>
          <w:rFonts w:ascii="Arial Narrow" w:hAnsi="Arial Narrow" w:cstheme="minorHAnsi"/>
          <w:b/>
          <w:bCs/>
          <w:i/>
          <w:sz w:val="24"/>
          <w:szCs w:val="24"/>
        </w:rPr>
        <w:t xml:space="preserve"> All members of the Council are hereby summoned to attend for the purpose of considering and resolving upon the business to be transacted at the meeting as set out below.</w:t>
      </w:r>
      <w:r w:rsidR="009104C9">
        <w:rPr>
          <w:rFonts w:ascii="Arial Narrow" w:hAnsi="Arial Narrow" w:cstheme="minorHAnsi"/>
          <w:b/>
          <w:bCs/>
          <w:i/>
          <w:sz w:val="24"/>
          <w:szCs w:val="24"/>
        </w:rPr>
        <w:t xml:space="preserve">     Lisa Dent – Clerk/RFO </w:t>
      </w:r>
      <w:r w:rsidR="009104C9">
        <w:rPr>
          <w:noProof/>
        </w:rPr>
        <w:drawing>
          <wp:inline distT="0" distB="0" distL="0" distR="0" wp14:anchorId="48CF5D4D" wp14:editId="31431EA8">
            <wp:extent cx="733425" cy="178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725" cy="18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64E7" w14:textId="77777777" w:rsidR="00102A23" w:rsidRPr="005B4ACE" w:rsidRDefault="00102A23" w:rsidP="00102A23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B4ACE">
        <w:rPr>
          <w:rFonts w:ascii="Arial Narrow" w:hAnsi="Arial Narrow" w:cs="Arial"/>
          <w:b/>
          <w:bCs/>
          <w:sz w:val="24"/>
          <w:szCs w:val="24"/>
        </w:rPr>
        <w:t>PUBLIC SPEAKING – 1</w:t>
      </w:r>
      <w:r>
        <w:rPr>
          <w:rFonts w:ascii="Arial Narrow" w:hAnsi="Arial Narrow" w:cs="Arial"/>
          <w:b/>
          <w:bCs/>
          <w:sz w:val="24"/>
          <w:szCs w:val="24"/>
        </w:rPr>
        <w:t>0</w:t>
      </w:r>
      <w:r w:rsidRPr="005B4ACE">
        <w:rPr>
          <w:rFonts w:ascii="Arial Narrow" w:hAnsi="Arial Narrow" w:cs="Arial"/>
          <w:b/>
          <w:bCs/>
          <w:sz w:val="24"/>
          <w:szCs w:val="24"/>
        </w:rPr>
        <w:t xml:space="preserve"> MINUTES</w:t>
      </w:r>
      <w:r>
        <w:rPr>
          <w:rFonts w:ascii="Arial Narrow" w:hAnsi="Arial Narrow" w:cs="Arial"/>
          <w:b/>
          <w:bCs/>
          <w:sz w:val="24"/>
          <w:szCs w:val="24"/>
        </w:rPr>
        <w:t xml:space="preserve"> IF REQUESTED</w:t>
      </w:r>
    </w:p>
    <w:bookmarkEnd w:id="0"/>
    <w:bookmarkEnd w:id="1"/>
    <w:bookmarkEnd w:id="2"/>
    <w:p w14:paraId="7C311E67" w14:textId="77777777" w:rsidR="00951F4B" w:rsidRDefault="00951F4B" w:rsidP="00951F4B">
      <w:pPr>
        <w:spacing w:after="0" w:line="240" w:lineRule="auto"/>
      </w:pPr>
    </w:p>
    <w:p w14:paraId="44D42F6E" w14:textId="2BD0F664" w:rsidR="00115D65" w:rsidRDefault="00102A23" w:rsidP="00115D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Election of Chair </w:t>
      </w:r>
      <w:r w:rsidR="00951F4B">
        <w:t xml:space="preserve">– </w:t>
      </w:r>
      <w:r w:rsidR="00E87490">
        <w:t>To receive nominations</w:t>
      </w:r>
      <w:r w:rsidR="00951F4B">
        <w:t xml:space="preserve">.  Chair to be </w:t>
      </w:r>
      <w:r w:rsidR="00115D65">
        <w:t>elected</w:t>
      </w:r>
      <w:r w:rsidR="00566436">
        <w:t xml:space="preserve"> following vote.</w:t>
      </w:r>
      <w:r w:rsidR="009104C9">
        <w:t xml:space="preserve">  Acceptance of Office to be signed.</w:t>
      </w:r>
    </w:p>
    <w:p w14:paraId="400D39EB" w14:textId="7F726098" w:rsidR="00102A23" w:rsidRDefault="00102A23" w:rsidP="009104C9">
      <w:pPr>
        <w:pStyle w:val="ListParagraph"/>
        <w:numPr>
          <w:ilvl w:val="0"/>
          <w:numId w:val="1"/>
        </w:numPr>
        <w:spacing w:after="0" w:line="240" w:lineRule="auto"/>
      </w:pPr>
      <w:r>
        <w:t>Election of Vice Chair</w:t>
      </w:r>
      <w:r w:rsidR="00951F4B">
        <w:t xml:space="preserve"> –</w:t>
      </w:r>
      <w:r w:rsidR="004C1209">
        <w:t xml:space="preserve"> </w:t>
      </w:r>
      <w:r w:rsidR="00E87490">
        <w:t xml:space="preserve">To receive nominations.  </w:t>
      </w:r>
      <w:r w:rsidR="00951F4B">
        <w:t>Vice Chair to be appointed</w:t>
      </w:r>
      <w:r w:rsidR="00566436">
        <w:t xml:space="preserve"> following vote</w:t>
      </w:r>
      <w:r w:rsidR="00951F4B">
        <w:t>.</w:t>
      </w:r>
      <w:r w:rsidR="009104C9">
        <w:t xml:space="preserve">  Acceptance of Office to be signed.</w:t>
      </w:r>
    </w:p>
    <w:p w14:paraId="5D436DD0" w14:textId="69AEDD58" w:rsidR="00102A23" w:rsidRDefault="00102A23" w:rsidP="000A1238">
      <w:pPr>
        <w:pStyle w:val="ListParagraph"/>
        <w:numPr>
          <w:ilvl w:val="0"/>
          <w:numId w:val="1"/>
        </w:numPr>
        <w:spacing w:after="0" w:line="240" w:lineRule="auto"/>
      </w:pPr>
      <w:r>
        <w:t>Welcome to all Parish Councillors, apologies and absence</w:t>
      </w:r>
    </w:p>
    <w:p w14:paraId="57941D18" w14:textId="79E7A264" w:rsidR="009104C9" w:rsidRDefault="009104C9" w:rsidP="009104C9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March 2022 and ratify items from April 2022 online meeting</w:t>
      </w:r>
      <w:r w:rsidR="00A90D87">
        <w:t xml:space="preserve"> </w:t>
      </w:r>
    </w:p>
    <w:p w14:paraId="7FC176E9" w14:textId="203A0144" w:rsidR="00115D65" w:rsidRDefault="00CD19C6" w:rsidP="00BC1F91">
      <w:pPr>
        <w:pStyle w:val="ListParagraph"/>
        <w:numPr>
          <w:ilvl w:val="0"/>
          <w:numId w:val="1"/>
        </w:numPr>
        <w:spacing w:after="0" w:line="240" w:lineRule="auto"/>
      </w:pPr>
      <w:r>
        <w:t>Further arrangements for meeting dates including Annual Meeting</w:t>
      </w:r>
      <w:r w:rsidR="00115D65">
        <w:t xml:space="preserve"> Standing Orders to be amended.</w:t>
      </w:r>
    </w:p>
    <w:p w14:paraId="4812595F" w14:textId="333021CE" w:rsidR="00102A23" w:rsidRDefault="00102A23" w:rsidP="000A123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Matters Arising </w:t>
      </w:r>
    </w:p>
    <w:p w14:paraId="588DA0EB" w14:textId="159A7AC8" w:rsidR="00B56D51" w:rsidRDefault="00B56D51" w:rsidP="000A1238">
      <w:pPr>
        <w:pStyle w:val="ListParagraph"/>
        <w:numPr>
          <w:ilvl w:val="0"/>
          <w:numId w:val="1"/>
        </w:numPr>
        <w:spacing w:after="0" w:line="240" w:lineRule="auto"/>
      </w:pPr>
      <w:r>
        <w:t>Jubilee events</w:t>
      </w:r>
      <w:r w:rsidR="009D3193">
        <w:t xml:space="preserve"> (see also 13.2)</w:t>
      </w:r>
    </w:p>
    <w:p w14:paraId="6F11C72C" w14:textId="77777777" w:rsidR="005E61A6" w:rsidRDefault="005E61A6" w:rsidP="005E61A6">
      <w:pPr>
        <w:spacing w:after="0" w:line="240" w:lineRule="auto"/>
      </w:pPr>
    </w:p>
    <w:p w14:paraId="60419ABF" w14:textId="70E5F25F" w:rsidR="00102A23" w:rsidRDefault="00102A23" w:rsidP="000A1238">
      <w:pPr>
        <w:pStyle w:val="ListParagraph"/>
        <w:numPr>
          <w:ilvl w:val="0"/>
          <w:numId w:val="1"/>
        </w:numPr>
        <w:spacing w:after="0" w:line="240" w:lineRule="auto"/>
      </w:pPr>
      <w:r>
        <w:t>Finance</w:t>
      </w:r>
    </w:p>
    <w:p w14:paraId="7686B376" w14:textId="77777777" w:rsidR="00D453A6" w:rsidRPr="005E61A6" w:rsidRDefault="00D453A6" w:rsidP="00D453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E61A6">
        <w:rPr>
          <w:rFonts w:cstheme="minorHAnsi"/>
        </w:rPr>
        <w:t>To resolve:   Approval and agreement of Auditing Solutions Corporate Governance Questionnaire.</w:t>
      </w:r>
    </w:p>
    <w:p w14:paraId="3DD95DCB" w14:textId="0F55821A" w:rsidR="00BC1F91" w:rsidRDefault="000A1238" w:rsidP="005E61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E61A6">
        <w:rPr>
          <w:rFonts w:cstheme="minorHAnsi"/>
        </w:rPr>
        <w:t xml:space="preserve">To resolve:   </w:t>
      </w:r>
      <w:r w:rsidR="00102A23" w:rsidRPr="005E61A6">
        <w:rPr>
          <w:rFonts w:cstheme="minorHAnsi"/>
        </w:rPr>
        <w:t>Crudwell Parish Council wish to certify as Exempt from a limited assurance review under Section 9 of the Local Audit (Smaller Authorities) Regulations 2015.</w:t>
      </w:r>
      <w:r w:rsidRPr="005E61A6">
        <w:rPr>
          <w:rFonts w:cstheme="minorHAnsi"/>
        </w:rPr>
        <w:t xml:space="preserve">  </w:t>
      </w:r>
      <w:r w:rsidR="00BC1F91">
        <w:rPr>
          <w:rFonts w:cstheme="minorHAnsi"/>
        </w:rPr>
        <w:t>Both income and expenditure are both under £2</w:t>
      </w:r>
      <w:r w:rsidR="00D453A6">
        <w:rPr>
          <w:rFonts w:cstheme="minorHAnsi"/>
        </w:rPr>
        <w:t>5</w:t>
      </w:r>
      <w:r w:rsidR="00BC1F91">
        <w:rPr>
          <w:rFonts w:cstheme="minorHAnsi"/>
        </w:rPr>
        <w:t>,000.</w:t>
      </w:r>
    </w:p>
    <w:p w14:paraId="4090103C" w14:textId="56A22A90" w:rsidR="00102A23" w:rsidRPr="005E61A6" w:rsidRDefault="000A1238" w:rsidP="00F31545">
      <w:pPr>
        <w:pStyle w:val="ListParagraph"/>
        <w:spacing w:after="0" w:line="240" w:lineRule="auto"/>
        <w:ind w:left="360"/>
        <w:rPr>
          <w:rFonts w:cstheme="minorHAnsi"/>
        </w:rPr>
      </w:pPr>
      <w:r w:rsidRPr="005E61A6">
        <w:rPr>
          <w:rFonts w:cstheme="minorHAnsi"/>
        </w:rPr>
        <w:t>Chair/Clerk RFO to complete Exemption F</w:t>
      </w:r>
      <w:r w:rsidR="00D1094A">
        <w:rPr>
          <w:rFonts w:cstheme="minorHAnsi"/>
        </w:rPr>
        <w:t>orm – Page 3 of AGAR form.</w:t>
      </w:r>
    </w:p>
    <w:p w14:paraId="314F2C88" w14:textId="3A625F83" w:rsidR="008E2F2A" w:rsidRPr="00D453A6" w:rsidRDefault="000A1238" w:rsidP="00D453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453A6">
        <w:rPr>
          <w:rFonts w:cstheme="minorHAnsi"/>
        </w:rPr>
        <w:t>Bank account</w:t>
      </w:r>
      <w:r w:rsidR="007052A4" w:rsidRPr="00D453A6">
        <w:rPr>
          <w:rFonts w:cstheme="minorHAnsi"/>
        </w:rPr>
        <w:t xml:space="preserve"> balances </w:t>
      </w:r>
      <w:r w:rsidR="00D453A6" w:rsidRPr="00D453A6">
        <w:rPr>
          <w:rFonts w:cstheme="minorHAnsi"/>
        </w:rPr>
        <w:t>25/04/22 Treasurers £16943.65  09/03/22 £19949.23</w:t>
      </w:r>
    </w:p>
    <w:p w14:paraId="1CCA5F57" w14:textId="5C07A571" w:rsidR="000A1238" w:rsidRPr="005E61A6" w:rsidRDefault="005E61A6" w:rsidP="005E61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</w:t>
      </w:r>
      <w:r w:rsidR="007052A4" w:rsidRPr="005E61A6">
        <w:rPr>
          <w:rFonts w:cstheme="minorHAnsi"/>
        </w:rPr>
        <w:t xml:space="preserve">ank </w:t>
      </w:r>
      <w:r w:rsidR="00BC1F91">
        <w:rPr>
          <w:rFonts w:cstheme="minorHAnsi"/>
        </w:rPr>
        <w:t>mandate</w:t>
      </w:r>
      <w:r>
        <w:rPr>
          <w:rFonts w:cstheme="minorHAnsi"/>
        </w:rPr>
        <w:t xml:space="preserve"> -  authority to add </w:t>
      </w:r>
      <w:r w:rsidR="007052A4" w:rsidRPr="005E61A6">
        <w:rPr>
          <w:rFonts w:cstheme="minorHAnsi"/>
        </w:rPr>
        <w:t>additional councillor signator</w:t>
      </w:r>
      <w:r w:rsidR="00BC38A0" w:rsidRPr="005E61A6">
        <w:rPr>
          <w:rFonts w:cstheme="minorHAnsi"/>
        </w:rPr>
        <w:t>ies</w:t>
      </w:r>
      <w:r>
        <w:rPr>
          <w:rFonts w:cstheme="minorHAnsi"/>
        </w:rPr>
        <w:t xml:space="preserve"> and remove previous councillors</w:t>
      </w:r>
      <w:r w:rsidR="005F0F75">
        <w:rPr>
          <w:rFonts w:cstheme="minorHAnsi"/>
        </w:rPr>
        <w:t xml:space="preserve"> and authorise with 2 full power signatories (LD form also for viewing)</w:t>
      </w:r>
    </w:p>
    <w:p w14:paraId="4026AA58" w14:textId="4FFF3264" w:rsidR="003125BF" w:rsidRDefault="003125BF" w:rsidP="00D86A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Allotment holder – ‘Nil’ Payment this year</w:t>
      </w:r>
      <w:r w:rsidR="0017474A">
        <w:rPr>
          <w:rFonts w:cstheme="minorHAnsi"/>
        </w:rPr>
        <w:t xml:space="preserve"> for X2 plot holders.</w:t>
      </w:r>
    </w:p>
    <w:p w14:paraId="291BB8C2" w14:textId="4C9EF6F6" w:rsidR="000A1238" w:rsidRPr="005E61A6" w:rsidRDefault="000A1238" w:rsidP="00D86A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E61A6">
        <w:rPr>
          <w:rFonts w:cstheme="minorHAnsi"/>
        </w:rPr>
        <w:t>Accounts for payment</w:t>
      </w:r>
      <w:r w:rsidR="004C1209" w:rsidRPr="005E61A6">
        <w:rPr>
          <w:rFonts w:cstheme="minorHAnsi"/>
        </w:rPr>
        <w:t xml:space="preserve"> </w:t>
      </w:r>
    </w:p>
    <w:p w14:paraId="3C8C4728" w14:textId="38ED7A71" w:rsidR="000A1238" w:rsidRDefault="000A1238" w:rsidP="000A1238">
      <w:pPr>
        <w:spacing w:after="0" w:line="240" w:lineRule="auto"/>
      </w:pPr>
    </w:p>
    <w:p w14:paraId="097F138D" w14:textId="50328A5E" w:rsidR="000A1238" w:rsidRPr="00831307" w:rsidRDefault="000A1238" w:rsidP="000A1238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bookmarkStart w:id="3" w:name="_Hlk70098804"/>
      <w:bookmarkStart w:id="4" w:name="_Hlk102157655"/>
      <w:r w:rsidRPr="00831307">
        <w:rPr>
          <w:sz w:val="23"/>
          <w:szCs w:val="23"/>
        </w:rPr>
        <w:t xml:space="preserve"> Planning</w:t>
      </w:r>
    </w:p>
    <w:p w14:paraId="31952D9E" w14:textId="17DDA573" w:rsidR="00831307" w:rsidRPr="00831307" w:rsidRDefault="00EB3134" w:rsidP="00B15B75">
      <w:pPr>
        <w:spacing w:after="0" w:line="240" w:lineRule="auto"/>
        <w:rPr>
          <w:sz w:val="23"/>
          <w:szCs w:val="23"/>
        </w:rPr>
      </w:pPr>
      <w:bookmarkStart w:id="5" w:name="_Hlk71559734"/>
      <w:bookmarkEnd w:id="3"/>
      <w:r>
        <w:rPr>
          <w:sz w:val="23"/>
          <w:szCs w:val="23"/>
        </w:rPr>
        <w:t>1.</w:t>
      </w:r>
      <w:hyperlink r:id="rId6" w:history="1">
        <w:r w:rsidR="005A37F3" w:rsidRPr="00F160A4">
          <w:rPr>
            <w:rStyle w:val="Hyperlink"/>
            <w:sz w:val="23"/>
            <w:szCs w:val="23"/>
          </w:rPr>
          <w:t>Application Ref PL/2022/02837</w:t>
        </w:r>
      </w:hyperlink>
      <w:r w:rsidR="005A37F3" w:rsidRPr="0083130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 w:rsidRPr="00EB3134">
        <w:rPr>
          <w:b/>
          <w:bCs/>
          <w:sz w:val="23"/>
          <w:szCs w:val="23"/>
        </w:rPr>
        <w:t>Listed Building Consent</w:t>
      </w:r>
      <w:r>
        <w:rPr>
          <w:sz w:val="23"/>
          <w:szCs w:val="23"/>
        </w:rPr>
        <w:t xml:space="preserve">   </w:t>
      </w:r>
      <w:r w:rsidR="00831307" w:rsidRPr="00831307">
        <w:rPr>
          <w:sz w:val="23"/>
          <w:szCs w:val="23"/>
        </w:rPr>
        <w:t xml:space="preserve">Address: </w:t>
      </w:r>
      <w:proofErr w:type="spellStart"/>
      <w:r w:rsidR="00831307" w:rsidRPr="00831307">
        <w:rPr>
          <w:sz w:val="23"/>
          <w:szCs w:val="23"/>
        </w:rPr>
        <w:t>Murcott</w:t>
      </w:r>
      <w:proofErr w:type="spellEnd"/>
      <w:r w:rsidR="00831307" w:rsidRPr="00831307">
        <w:rPr>
          <w:sz w:val="23"/>
          <w:szCs w:val="23"/>
        </w:rPr>
        <w:t xml:space="preserve"> </w:t>
      </w:r>
      <w:proofErr w:type="gramStart"/>
      <w:r w:rsidR="00831307" w:rsidRPr="00831307">
        <w:rPr>
          <w:sz w:val="23"/>
          <w:szCs w:val="23"/>
        </w:rPr>
        <w:t>Farm House</w:t>
      </w:r>
      <w:proofErr w:type="gramEnd"/>
      <w:r w:rsidR="00831307" w:rsidRPr="00831307">
        <w:rPr>
          <w:sz w:val="23"/>
          <w:szCs w:val="23"/>
        </w:rPr>
        <w:t xml:space="preserve">, </w:t>
      </w:r>
      <w:proofErr w:type="spellStart"/>
      <w:r w:rsidR="00831307" w:rsidRPr="00831307">
        <w:rPr>
          <w:sz w:val="23"/>
          <w:szCs w:val="23"/>
        </w:rPr>
        <w:t>Murcott</w:t>
      </w:r>
      <w:proofErr w:type="spellEnd"/>
      <w:r w:rsidR="00831307" w:rsidRPr="00831307">
        <w:rPr>
          <w:sz w:val="23"/>
          <w:szCs w:val="23"/>
        </w:rPr>
        <w:t>, SN16 9EX</w:t>
      </w:r>
    </w:p>
    <w:p w14:paraId="6D3C693B" w14:textId="3EA9E932" w:rsidR="00831307" w:rsidRDefault="005A37F3" w:rsidP="00C81C80">
      <w:pPr>
        <w:spacing w:after="0" w:line="240" w:lineRule="auto"/>
        <w:jc w:val="right"/>
        <w:rPr>
          <w:sz w:val="23"/>
          <w:szCs w:val="23"/>
        </w:rPr>
      </w:pPr>
      <w:r w:rsidRPr="00831307">
        <w:rPr>
          <w:sz w:val="23"/>
          <w:szCs w:val="23"/>
        </w:rPr>
        <w:t xml:space="preserve">Proposal: Replacement of Existing 'Breezeway', Removal of Chimney Breast, Installation of Lift and Associated  </w:t>
      </w:r>
      <w:r w:rsidR="00831307">
        <w:rPr>
          <w:sz w:val="23"/>
          <w:szCs w:val="23"/>
        </w:rPr>
        <w:t xml:space="preserve">                                                       Comment</w:t>
      </w:r>
      <w:r w:rsidRPr="00831307">
        <w:rPr>
          <w:sz w:val="23"/>
          <w:szCs w:val="23"/>
        </w:rPr>
        <w:t xml:space="preserve"> By 12-05-22</w:t>
      </w:r>
    </w:p>
    <w:p w14:paraId="63CC9827" w14:textId="77777777" w:rsidR="00831307" w:rsidRPr="00831307" w:rsidRDefault="00831307" w:rsidP="00B15B75">
      <w:pPr>
        <w:spacing w:after="0" w:line="240" w:lineRule="auto"/>
        <w:rPr>
          <w:sz w:val="23"/>
          <w:szCs w:val="23"/>
        </w:rPr>
      </w:pPr>
    </w:p>
    <w:p w14:paraId="7F913F81" w14:textId="77777777" w:rsidR="001A1F44" w:rsidRDefault="00EB3134" w:rsidP="00B15B7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2.</w:t>
      </w:r>
      <w:hyperlink r:id="rId7" w:history="1">
        <w:r w:rsidR="005A37F3" w:rsidRPr="00F160A4">
          <w:rPr>
            <w:rStyle w:val="Hyperlink"/>
            <w:color w:val="0070C0"/>
            <w:sz w:val="23"/>
            <w:szCs w:val="23"/>
          </w:rPr>
          <w:t>Application Ref PL/2022/02774</w:t>
        </w:r>
      </w:hyperlink>
      <w:r w:rsidR="005A37F3" w:rsidRPr="00831307">
        <w:rPr>
          <w:sz w:val="23"/>
          <w:szCs w:val="23"/>
        </w:rPr>
        <w:t xml:space="preserve"> - Application Address: </w:t>
      </w:r>
      <w:proofErr w:type="spellStart"/>
      <w:r w:rsidR="005A37F3" w:rsidRPr="00831307">
        <w:rPr>
          <w:sz w:val="23"/>
          <w:szCs w:val="23"/>
        </w:rPr>
        <w:t>Murcott</w:t>
      </w:r>
      <w:proofErr w:type="spellEnd"/>
      <w:r w:rsidR="005A37F3" w:rsidRPr="00831307">
        <w:rPr>
          <w:sz w:val="23"/>
          <w:szCs w:val="23"/>
        </w:rPr>
        <w:t xml:space="preserve"> </w:t>
      </w:r>
      <w:proofErr w:type="gramStart"/>
      <w:r w:rsidR="005A37F3" w:rsidRPr="00831307">
        <w:rPr>
          <w:sz w:val="23"/>
          <w:szCs w:val="23"/>
        </w:rPr>
        <w:t>Farm House</w:t>
      </w:r>
      <w:proofErr w:type="gramEnd"/>
      <w:r w:rsidR="005A37F3" w:rsidRPr="00831307">
        <w:rPr>
          <w:sz w:val="23"/>
          <w:szCs w:val="23"/>
        </w:rPr>
        <w:t xml:space="preserve">, </w:t>
      </w:r>
      <w:proofErr w:type="spellStart"/>
      <w:r w:rsidR="005A37F3" w:rsidRPr="00831307">
        <w:rPr>
          <w:sz w:val="23"/>
          <w:szCs w:val="23"/>
        </w:rPr>
        <w:t>Murcott</w:t>
      </w:r>
      <w:proofErr w:type="spellEnd"/>
      <w:r w:rsidR="005A37F3" w:rsidRPr="00831307">
        <w:rPr>
          <w:sz w:val="23"/>
          <w:szCs w:val="23"/>
        </w:rPr>
        <w:t>, SN16 9EX</w:t>
      </w:r>
    </w:p>
    <w:p w14:paraId="07B3E338" w14:textId="4AB80A91" w:rsidR="00B15B75" w:rsidRDefault="005A37F3" w:rsidP="00B15B75">
      <w:pPr>
        <w:spacing w:after="0" w:line="240" w:lineRule="auto"/>
        <w:rPr>
          <w:rStyle w:val="Hyperlink"/>
          <w:sz w:val="23"/>
          <w:szCs w:val="23"/>
        </w:rPr>
      </w:pPr>
      <w:r w:rsidRPr="00831307">
        <w:rPr>
          <w:sz w:val="23"/>
          <w:szCs w:val="23"/>
        </w:rPr>
        <w:t>Proposal: Replacement of Existing 'Breezeway', Removal of Chimney Breast, Installation of Lift and Associated</w:t>
      </w:r>
      <w:r w:rsidR="00F160A4">
        <w:rPr>
          <w:sz w:val="23"/>
          <w:szCs w:val="23"/>
        </w:rPr>
        <w:t xml:space="preserve"> Internal works </w:t>
      </w:r>
      <w:r w:rsidR="00C81C80">
        <w:rPr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F160A4">
        <w:rPr>
          <w:sz w:val="23"/>
          <w:szCs w:val="23"/>
        </w:rPr>
        <w:t xml:space="preserve"> </w:t>
      </w:r>
      <w:r w:rsidR="00831307">
        <w:rPr>
          <w:sz w:val="23"/>
          <w:szCs w:val="23"/>
        </w:rPr>
        <w:t>Comment</w:t>
      </w:r>
      <w:r w:rsidRPr="00831307">
        <w:rPr>
          <w:sz w:val="23"/>
          <w:szCs w:val="23"/>
        </w:rPr>
        <w:t xml:space="preserve"> By 12-05-22 </w:t>
      </w:r>
    </w:p>
    <w:p w14:paraId="57D68C8F" w14:textId="5CDB3F5C" w:rsidR="00831307" w:rsidRDefault="00831307" w:rsidP="00B15B75">
      <w:pPr>
        <w:spacing w:after="0" w:line="240" w:lineRule="auto"/>
        <w:rPr>
          <w:rStyle w:val="Hyperlink"/>
          <w:sz w:val="23"/>
          <w:szCs w:val="23"/>
        </w:rPr>
      </w:pPr>
    </w:p>
    <w:p w14:paraId="621A9E76" w14:textId="286B7BD5" w:rsidR="00831307" w:rsidRPr="00831307" w:rsidRDefault="00EB3134" w:rsidP="00B15B75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3.</w:t>
      </w:r>
      <w:hyperlink r:id="rId8" w:history="1">
        <w:r w:rsidR="00831307" w:rsidRPr="00F160A4">
          <w:rPr>
            <w:rStyle w:val="Hyperlink"/>
          </w:rPr>
          <w:t>Application No: PL/2022/02888</w:t>
        </w:r>
      </w:hyperlink>
      <w:r w:rsidR="00831307" w:rsidRPr="00831307">
        <w:rPr>
          <w:rStyle w:val="Strong"/>
          <w:b w:val="0"/>
          <w:bCs w:val="0"/>
        </w:rPr>
        <w:t xml:space="preserve">                  Site Address: Land </w:t>
      </w:r>
      <w:proofErr w:type="spellStart"/>
      <w:r w:rsidR="00831307" w:rsidRPr="00831307">
        <w:rPr>
          <w:rStyle w:val="Strong"/>
          <w:b w:val="0"/>
          <w:bCs w:val="0"/>
        </w:rPr>
        <w:t>Adj</w:t>
      </w:r>
      <w:proofErr w:type="spellEnd"/>
      <w:r w:rsidR="00831307" w:rsidRPr="00831307">
        <w:rPr>
          <w:rStyle w:val="Strong"/>
          <w:b w:val="0"/>
          <w:bCs w:val="0"/>
        </w:rPr>
        <w:t xml:space="preserve"> </w:t>
      </w:r>
      <w:proofErr w:type="spellStart"/>
      <w:r w:rsidR="00831307" w:rsidRPr="00831307">
        <w:rPr>
          <w:rStyle w:val="Strong"/>
          <w:b w:val="0"/>
          <w:bCs w:val="0"/>
        </w:rPr>
        <w:t>Quelfurlong</w:t>
      </w:r>
      <w:proofErr w:type="spellEnd"/>
      <w:r w:rsidR="00831307" w:rsidRPr="00831307">
        <w:rPr>
          <w:rStyle w:val="Strong"/>
          <w:b w:val="0"/>
          <w:bCs w:val="0"/>
        </w:rPr>
        <w:t xml:space="preserve"> Cottages, Crudwell, Wilts, SN16 9SL</w:t>
      </w:r>
    </w:p>
    <w:p w14:paraId="6D0CEAB1" w14:textId="77777777" w:rsidR="00EB3134" w:rsidRDefault="00831307" w:rsidP="00B15B75">
      <w:pPr>
        <w:spacing w:after="0" w:line="240" w:lineRule="auto"/>
        <w:rPr>
          <w:rStyle w:val="Strong"/>
          <w:b w:val="0"/>
          <w:bCs w:val="0"/>
        </w:rPr>
      </w:pPr>
      <w:r w:rsidRPr="00831307">
        <w:rPr>
          <w:rStyle w:val="Strong"/>
          <w:b w:val="0"/>
          <w:bCs w:val="0"/>
        </w:rPr>
        <w:t>Application Type: Full planning permission      Proposal: Erection of a new field shelter</w:t>
      </w:r>
    </w:p>
    <w:p w14:paraId="450E84F9" w14:textId="0EA33D8D" w:rsidR="00831307" w:rsidRDefault="00831307" w:rsidP="00C81C80">
      <w:pPr>
        <w:spacing w:after="0" w:line="240" w:lineRule="auto"/>
        <w:jc w:val="both"/>
        <w:rPr>
          <w:rStyle w:val="Strong"/>
          <w:b w:val="0"/>
          <w:bCs w:val="0"/>
        </w:rPr>
      </w:pPr>
      <w:r w:rsidRPr="00831307">
        <w:rPr>
          <w:rStyle w:val="Strong"/>
          <w:b w:val="0"/>
          <w:bCs w:val="0"/>
        </w:rPr>
        <w:t>Comment by 17-05-2022</w:t>
      </w:r>
    </w:p>
    <w:p w14:paraId="277D0E2F" w14:textId="0395F140" w:rsidR="00EB3134" w:rsidRDefault="00EB3134" w:rsidP="00B15B75">
      <w:pPr>
        <w:spacing w:after="0" w:line="240" w:lineRule="auto"/>
        <w:rPr>
          <w:rStyle w:val="Strong"/>
          <w:b w:val="0"/>
          <w:bCs w:val="0"/>
        </w:rPr>
      </w:pPr>
    </w:p>
    <w:p w14:paraId="2A54E55D" w14:textId="166E325A" w:rsidR="00EB3134" w:rsidRPr="00EB3134" w:rsidRDefault="00EB3134" w:rsidP="00B15B75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4.</w:t>
      </w:r>
      <w:hyperlink r:id="rId9" w:history="1">
        <w:r w:rsidRPr="00237300">
          <w:rPr>
            <w:rStyle w:val="Hyperlink"/>
          </w:rPr>
          <w:t>Application No: PL/2022/02617</w:t>
        </w:r>
        <w:r w:rsidRPr="00237300">
          <w:rPr>
            <w:rStyle w:val="Hyperlink"/>
            <w:u w:val="none"/>
          </w:rPr>
          <w:t xml:space="preserve">         </w:t>
        </w:r>
      </w:hyperlink>
      <w:r w:rsidRPr="00EB3134">
        <w:rPr>
          <w:rStyle w:val="Strong"/>
          <w:b w:val="0"/>
          <w:bCs w:val="0"/>
        </w:rPr>
        <w:t xml:space="preserve"> Site Address: Chedglow Field Farm Crudwell Lane Upper Chedglow SN16 9HA</w:t>
      </w:r>
    </w:p>
    <w:p w14:paraId="33131BE9" w14:textId="4774EA24" w:rsidR="00EB3134" w:rsidRPr="00EB3134" w:rsidRDefault="00EB3134" w:rsidP="00B15B75">
      <w:pPr>
        <w:spacing w:after="0" w:line="240" w:lineRule="auto"/>
        <w:rPr>
          <w:b/>
          <w:bCs/>
          <w:sz w:val="23"/>
          <w:szCs w:val="23"/>
        </w:rPr>
      </w:pPr>
      <w:r w:rsidRPr="00EB3134">
        <w:rPr>
          <w:rStyle w:val="Strong"/>
          <w:b w:val="0"/>
          <w:bCs w:val="0"/>
        </w:rPr>
        <w:t xml:space="preserve">Application Type: Full planning permission   Proposal: Move an existing gateway 100m up the lane to improve access, visibility and reduce mud on road. Concrete off the highway to the kerb edge. </w:t>
      </w:r>
      <w:r>
        <w:rPr>
          <w:rStyle w:val="Strong"/>
          <w:b w:val="0"/>
          <w:bCs w:val="0"/>
        </w:rPr>
        <w:t xml:space="preserve">                </w:t>
      </w:r>
      <w:r w:rsidR="00C81C80">
        <w:rPr>
          <w:rStyle w:val="Strong"/>
          <w:b w:val="0"/>
          <w:bCs w:val="0"/>
        </w:rPr>
        <w:t xml:space="preserve">  </w:t>
      </w:r>
      <w:r w:rsidR="005E2AD1">
        <w:rPr>
          <w:rStyle w:val="Strong"/>
          <w:b w:val="0"/>
          <w:bCs w:val="0"/>
        </w:rPr>
        <w:t xml:space="preserve">           </w:t>
      </w:r>
      <w:r w:rsidRPr="00EB3134">
        <w:rPr>
          <w:rStyle w:val="Strong"/>
          <w:b w:val="0"/>
          <w:bCs w:val="0"/>
        </w:rPr>
        <w:t>Comment by 18-05-22</w:t>
      </w:r>
    </w:p>
    <w:p w14:paraId="1805575B" w14:textId="38816774" w:rsidR="002D2652" w:rsidRDefault="002D2652" w:rsidP="00B15B75">
      <w:pPr>
        <w:spacing w:after="0" w:line="240" w:lineRule="auto"/>
      </w:pPr>
    </w:p>
    <w:p w14:paraId="113ED7B3" w14:textId="79F324FC" w:rsidR="00237300" w:rsidRPr="00926754" w:rsidRDefault="00237300" w:rsidP="00237300">
      <w:pPr>
        <w:spacing w:after="0" w:line="240" w:lineRule="auto"/>
        <w:rPr>
          <w:rStyle w:val="Strong"/>
          <w:b w:val="0"/>
          <w:bCs w:val="0"/>
        </w:rPr>
      </w:pPr>
      <w:bookmarkStart w:id="6" w:name="_Hlk102154833"/>
      <w:r>
        <w:t xml:space="preserve">5. </w:t>
      </w:r>
      <w:hyperlink r:id="rId10" w:history="1">
        <w:r w:rsidRPr="00F160A4">
          <w:rPr>
            <w:rStyle w:val="Hyperlink"/>
          </w:rPr>
          <w:t>Application No: PL/2022/02880</w:t>
        </w:r>
      </w:hyperlink>
      <w:r w:rsidRPr="00926754">
        <w:rPr>
          <w:rStyle w:val="Strong"/>
          <w:b w:val="0"/>
          <w:bCs w:val="0"/>
        </w:rPr>
        <w:t xml:space="preserve">            Application Type: Householder planning permission</w:t>
      </w:r>
    </w:p>
    <w:p w14:paraId="4B423FB7" w14:textId="77777777" w:rsidR="00237300" w:rsidRDefault="00237300" w:rsidP="00237300">
      <w:pPr>
        <w:spacing w:after="0" w:line="240" w:lineRule="auto"/>
        <w:rPr>
          <w:rStyle w:val="Strong"/>
          <w:b w:val="0"/>
          <w:bCs w:val="0"/>
        </w:rPr>
      </w:pPr>
      <w:r w:rsidRPr="00926754">
        <w:rPr>
          <w:rStyle w:val="Strong"/>
          <w:b w:val="0"/>
          <w:bCs w:val="0"/>
        </w:rPr>
        <w:t xml:space="preserve">Proposal: Construction of a new dormer, a single storey side extension and a </w:t>
      </w:r>
      <w:proofErr w:type="gramStart"/>
      <w:r w:rsidRPr="00926754">
        <w:rPr>
          <w:rStyle w:val="Strong"/>
          <w:b w:val="0"/>
          <w:bCs w:val="0"/>
        </w:rPr>
        <w:t>two storey</w:t>
      </w:r>
      <w:proofErr w:type="gramEnd"/>
      <w:r w:rsidRPr="00926754">
        <w:rPr>
          <w:rStyle w:val="Strong"/>
          <w:b w:val="0"/>
          <w:bCs w:val="0"/>
        </w:rPr>
        <w:t xml:space="preserve"> rear extension     </w:t>
      </w:r>
    </w:p>
    <w:p w14:paraId="3AFBFA4A" w14:textId="762FE122" w:rsidR="00712C15" w:rsidRDefault="00237300" w:rsidP="00712C15">
      <w:pPr>
        <w:spacing w:after="0" w:line="240" w:lineRule="auto"/>
        <w:rPr>
          <w:rStyle w:val="Strong"/>
          <w:b w:val="0"/>
          <w:bCs w:val="0"/>
        </w:rPr>
      </w:pPr>
      <w:r w:rsidRPr="00926754">
        <w:rPr>
          <w:rStyle w:val="Strong"/>
          <w:b w:val="0"/>
          <w:bCs w:val="0"/>
        </w:rPr>
        <w:t>Site Address: Eastcourt Farm, Eastcourt, Malmesbury, Wiltshire, SN16 9RZ</w:t>
      </w:r>
      <w:r w:rsidR="00712C15">
        <w:rPr>
          <w:rStyle w:val="Strong"/>
          <w:b w:val="0"/>
          <w:bCs w:val="0"/>
        </w:rPr>
        <w:t xml:space="preserve">                         </w:t>
      </w:r>
      <w:r w:rsidR="00712C15" w:rsidRPr="00712C15">
        <w:rPr>
          <w:rStyle w:val="Strong"/>
          <w:b w:val="0"/>
          <w:bCs w:val="0"/>
        </w:rPr>
        <w:t xml:space="preserve"> </w:t>
      </w:r>
      <w:r w:rsidR="005E2AD1">
        <w:rPr>
          <w:rStyle w:val="Strong"/>
          <w:b w:val="0"/>
          <w:bCs w:val="0"/>
        </w:rPr>
        <w:t xml:space="preserve">           </w:t>
      </w:r>
      <w:r w:rsidR="00712C15">
        <w:rPr>
          <w:rStyle w:val="Strong"/>
          <w:b w:val="0"/>
          <w:bCs w:val="0"/>
        </w:rPr>
        <w:t>Comment by 10-05-22</w:t>
      </w:r>
    </w:p>
    <w:bookmarkEnd w:id="6"/>
    <w:p w14:paraId="6DED76A7" w14:textId="49EDD5E2" w:rsidR="00712C15" w:rsidRDefault="00712C15" w:rsidP="00712C15">
      <w:pPr>
        <w:spacing w:after="0" w:line="240" w:lineRule="auto"/>
        <w:rPr>
          <w:rStyle w:val="Strong"/>
          <w:b w:val="0"/>
          <w:bCs w:val="0"/>
        </w:rPr>
      </w:pPr>
    </w:p>
    <w:p w14:paraId="52E0AA50" w14:textId="6A51159F" w:rsidR="00712C15" w:rsidRDefault="00712C15" w:rsidP="00712C15">
      <w:pPr>
        <w:spacing w:after="0" w:line="240" w:lineRule="auto"/>
      </w:pPr>
      <w:r>
        <w:rPr>
          <w:rStyle w:val="Strong"/>
          <w:b w:val="0"/>
          <w:bCs w:val="0"/>
        </w:rPr>
        <w:t xml:space="preserve">6. </w:t>
      </w:r>
      <w:hyperlink r:id="rId11" w:history="1">
        <w:r w:rsidRPr="00C81C80">
          <w:rPr>
            <w:rStyle w:val="Hyperlink"/>
          </w:rPr>
          <w:t xml:space="preserve">Application No: PL/2022/02837 </w:t>
        </w:r>
      </w:hyperlink>
      <w:r>
        <w:t xml:space="preserve"> Application:     Listed building consent (Alt/Ext)</w:t>
      </w:r>
    </w:p>
    <w:p w14:paraId="3E681AF0" w14:textId="77777777" w:rsidR="00C81C80" w:rsidRDefault="00712C15" w:rsidP="00712C15">
      <w:pPr>
        <w:spacing w:after="0" w:line="240" w:lineRule="auto"/>
        <w:rPr>
          <w:rStyle w:val="Strong"/>
        </w:rPr>
      </w:pPr>
      <w:r>
        <w:rPr>
          <w:rStyle w:val="Strong"/>
        </w:rPr>
        <w:t>Proposal:</w:t>
      </w:r>
      <w:r w:rsidRPr="00CF57A3">
        <w:t xml:space="preserve"> </w:t>
      </w:r>
      <w:r>
        <w:t>Replacement of existing ‘breezeway’, removal of chimney breast and associated internal works</w:t>
      </w:r>
      <w:r w:rsidRPr="00CF57A3">
        <w:rPr>
          <w:rStyle w:val="Strong"/>
        </w:rPr>
        <w:t xml:space="preserve"> </w:t>
      </w:r>
    </w:p>
    <w:p w14:paraId="0FF2A51E" w14:textId="25958828" w:rsidR="00712C15" w:rsidRDefault="00712C15" w:rsidP="00712C15">
      <w:pPr>
        <w:spacing w:after="0" w:line="240" w:lineRule="auto"/>
      </w:pPr>
      <w:r>
        <w:rPr>
          <w:rStyle w:val="Strong"/>
        </w:rPr>
        <w:lastRenderedPageBreak/>
        <w:t>Site Address:</w:t>
      </w:r>
      <w:r w:rsidRPr="00CF57A3">
        <w:t xml:space="preserve"> </w:t>
      </w:r>
      <w:proofErr w:type="spellStart"/>
      <w:r>
        <w:t>Murcott</w:t>
      </w:r>
      <w:proofErr w:type="spellEnd"/>
      <w:r>
        <w:t xml:space="preserve"> </w:t>
      </w:r>
      <w:proofErr w:type="gramStart"/>
      <w:r>
        <w:t>Farm House</w:t>
      </w:r>
      <w:proofErr w:type="gramEnd"/>
      <w:r>
        <w:t xml:space="preserve"> </w:t>
      </w:r>
      <w:proofErr w:type="spellStart"/>
      <w:r>
        <w:t>Murcott</w:t>
      </w:r>
      <w:proofErr w:type="spellEnd"/>
      <w:r>
        <w:t xml:space="preserve"> SN16 9EX                  </w:t>
      </w:r>
      <w:r w:rsidR="00C81C80">
        <w:t xml:space="preserve">                                             </w:t>
      </w:r>
      <w:r w:rsidR="005E2AD1">
        <w:t xml:space="preserve">        </w:t>
      </w:r>
      <w:r>
        <w:t>Comment by:  27</w:t>
      </w:r>
      <w:r w:rsidR="00C81C80">
        <w:t>-</w:t>
      </w:r>
      <w:r>
        <w:t>05</w:t>
      </w:r>
      <w:r w:rsidR="00C81C80">
        <w:t>-</w:t>
      </w:r>
      <w:r>
        <w:t>22</w:t>
      </w:r>
    </w:p>
    <w:p w14:paraId="485CB78D" w14:textId="77777777" w:rsidR="00C81C80" w:rsidRDefault="00C81C80" w:rsidP="00C81C80">
      <w:pPr>
        <w:spacing w:after="0" w:line="240" w:lineRule="auto"/>
      </w:pPr>
    </w:p>
    <w:p w14:paraId="4ABFCFEF" w14:textId="2391E82D" w:rsidR="00C81C80" w:rsidRDefault="00C81C80" w:rsidP="00C81C8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hyperlink r:id="rId12" w:history="1">
        <w:r w:rsidRPr="00C81C80">
          <w:rPr>
            <w:rStyle w:val="Hyperlink"/>
          </w:rPr>
          <w:t>Application No: PL/2022/02774</w:t>
        </w:r>
      </w:hyperlink>
      <w:r w:rsidRPr="00CF57A3">
        <w:rPr>
          <w:rStyle w:val="Strong"/>
        </w:rPr>
        <w:t xml:space="preserve"> </w:t>
      </w:r>
      <w:r>
        <w:rPr>
          <w:rStyle w:val="Strong"/>
        </w:rPr>
        <w:t xml:space="preserve">      Application Type:</w:t>
      </w:r>
      <w:r w:rsidRPr="00CF57A3">
        <w:t xml:space="preserve"> </w:t>
      </w:r>
      <w:r>
        <w:t>Householder planning permission</w:t>
      </w:r>
    </w:p>
    <w:p w14:paraId="20CFD915" w14:textId="77777777" w:rsidR="00C81C80" w:rsidRDefault="00C81C80" w:rsidP="00C81C80">
      <w:pPr>
        <w:spacing w:after="0" w:line="240" w:lineRule="auto"/>
      </w:pPr>
      <w:r>
        <w:rPr>
          <w:rStyle w:val="Strong"/>
        </w:rPr>
        <w:t>Proposal:</w:t>
      </w:r>
      <w:r w:rsidRPr="00CF57A3">
        <w:t xml:space="preserve"> </w:t>
      </w:r>
      <w:r>
        <w:t xml:space="preserve">Replacement of existing ‘breezeway’, removal of chimney breast and associated internal works </w:t>
      </w:r>
    </w:p>
    <w:p w14:paraId="3B98D8B8" w14:textId="74951B94" w:rsidR="00C81C80" w:rsidRDefault="00C81C80" w:rsidP="00C81C80">
      <w:pPr>
        <w:spacing w:after="0" w:line="240" w:lineRule="auto"/>
      </w:pPr>
      <w:r>
        <w:rPr>
          <w:rStyle w:val="Strong"/>
        </w:rPr>
        <w:t>Site Address:</w:t>
      </w:r>
      <w:r w:rsidRPr="00CF57A3">
        <w:t xml:space="preserve"> </w:t>
      </w:r>
      <w:proofErr w:type="spellStart"/>
      <w:r>
        <w:t>Murcott</w:t>
      </w:r>
      <w:proofErr w:type="spellEnd"/>
      <w:r>
        <w:t xml:space="preserve"> </w:t>
      </w:r>
      <w:proofErr w:type="gramStart"/>
      <w:r>
        <w:t>Farm House</w:t>
      </w:r>
      <w:proofErr w:type="gramEnd"/>
      <w:r>
        <w:t xml:space="preserve"> </w:t>
      </w:r>
      <w:proofErr w:type="spellStart"/>
      <w:r>
        <w:t>Murcott</w:t>
      </w:r>
      <w:proofErr w:type="spellEnd"/>
      <w:r>
        <w:t xml:space="preserve"> SN16 9EX                                                                      Comment by:  27-05-22       </w:t>
      </w:r>
    </w:p>
    <w:p w14:paraId="60CD83AB" w14:textId="71BEDCF6" w:rsidR="00C81C80" w:rsidRDefault="00C81C80" w:rsidP="00C81C80">
      <w:pPr>
        <w:spacing w:after="0" w:line="240" w:lineRule="auto"/>
      </w:pPr>
    </w:p>
    <w:bookmarkEnd w:id="4"/>
    <w:bookmarkEnd w:id="5"/>
    <w:p w14:paraId="3A5B862D" w14:textId="77777777" w:rsidR="00B15B75" w:rsidRPr="00B15B75" w:rsidRDefault="00B15B75" w:rsidP="00B15B75">
      <w:pPr>
        <w:spacing w:after="0" w:line="240" w:lineRule="auto"/>
        <w:rPr>
          <w:b/>
          <w:bCs/>
        </w:rPr>
      </w:pPr>
    </w:p>
    <w:p w14:paraId="4431CEA1" w14:textId="5DFFD357" w:rsidR="000A1238" w:rsidRDefault="000A1238" w:rsidP="00C81C8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B97C4A">
        <w:rPr>
          <w:b/>
          <w:bCs/>
        </w:rPr>
        <w:t>Wilts Council</w:t>
      </w:r>
    </w:p>
    <w:p w14:paraId="0A48B1C0" w14:textId="6AB16097" w:rsidR="00B97C4A" w:rsidRDefault="00B97C4A" w:rsidP="00C81C8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N</w:t>
      </w:r>
      <w:r w:rsidR="00B15B75">
        <w:rPr>
          <w:b/>
          <w:bCs/>
        </w:rPr>
        <w:t xml:space="preserve">eighbourhood </w:t>
      </w:r>
      <w:r>
        <w:rPr>
          <w:b/>
          <w:bCs/>
        </w:rPr>
        <w:t>P</w:t>
      </w:r>
      <w:r w:rsidR="00B15B75">
        <w:rPr>
          <w:b/>
          <w:bCs/>
        </w:rPr>
        <w:t>lan</w:t>
      </w:r>
    </w:p>
    <w:p w14:paraId="517066A0" w14:textId="4A16C10F" w:rsidR="00B97C4A" w:rsidRDefault="00B97C4A" w:rsidP="00C81C8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Covid 19</w:t>
      </w:r>
    </w:p>
    <w:p w14:paraId="65F931A4" w14:textId="7AB3CBC3" w:rsidR="00B97C4A" w:rsidRDefault="00B97C4A" w:rsidP="00B97C4A">
      <w:pPr>
        <w:spacing w:after="0" w:line="240" w:lineRule="auto"/>
        <w:rPr>
          <w:b/>
          <w:bCs/>
        </w:rPr>
      </w:pPr>
    </w:p>
    <w:p w14:paraId="5E9D0022" w14:textId="7EB1719E" w:rsidR="00B97C4A" w:rsidRDefault="00B97C4A" w:rsidP="00C81C8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Parish Matters</w:t>
      </w:r>
    </w:p>
    <w:p w14:paraId="30B2C567" w14:textId="3C726416" w:rsidR="001A1F44" w:rsidRDefault="001A1F44" w:rsidP="001A1F44">
      <w:pPr>
        <w:spacing w:after="0" w:line="240" w:lineRule="auto"/>
      </w:pPr>
      <w:r w:rsidRPr="001A1F44">
        <w:t xml:space="preserve">1. </w:t>
      </w:r>
      <w:proofErr w:type="spellStart"/>
      <w:r w:rsidRPr="001A1F44">
        <w:t>Poors</w:t>
      </w:r>
      <w:proofErr w:type="spellEnd"/>
      <w:r w:rsidRPr="001A1F44">
        <w:t xml:space="preserve"> Money – </w:t>
      </w:r>
      <w:r>
        <w:t>To note:  I</w:t>
      </w:r>
      <w:r w:rsidRPr="001A1F44">
        <w:t xml:space="preserve">nformed the </w:t>
      </w:r>
      <w:r>
        <w:t xml:space="preserve">Crudwell </w:t>
      </w:r>
      <w:r w:rsidRPr="001A1F44">
        <w:t>Charity has submitted the Annual Return to the Charities Commission</w:t>
      </w:r>
    </w:p>
    <w:p w14:paraId="1B09605A" w14:textId="77777777" w:rsidR="00A90D87" w:rsidRDefault="00B56D51" w:rsidP="001A1F44">
      <w:pPr>
        <w:spacing w:after="0" w:line="240" w:lineRule="auto"/>
      </w:pPr>
      <w:r>
        <w:t xml:space="preserve">2.  </w:t>
      </w:r>
      <w:r w:rsidR="00A90D87">
        <w:t>Playground Bark Chippings</w:t>
      </w:r>
    </w:p>
    <w:p w14:paraId="0B766BC0" w14:textId="4D55A623" w:rsidR="00B56D51" w:rsidRDefault="00A90D87" w:rsidP="001A1F44">
      <w:pPr>
        <w:spacing w:after="0" w:line="240" w:lineRule="auto"/>
      </w:pPr>
      <w:r>
        <w:t xml:space="preserve">3.  </w:t>
      </w:r>
      <w:r w:rsidR="00B56D51">
        <w:t xml:space="preserve">Fencing contractors </w:t>
      </w:r>
    </w:p>
    <w:p w14:paraId="06E039EB" w14:textId="69D36FB1" w:rsidR="00A90D87" w:rsidRDefault="00A90D87" w:rsidP="001A1F44">
      <w:pPr>
        <w:spacing w:after="0" w:line="240" w:lineRule="auto"/>
      </w:pPr>
      <w:r>
        <w:t>4.  Footpaths and stiles</w:t>
      </w:r>
    </w:p>
    <w:p w14:paraId="6F70D77A" w14:textId="3F2F4517" w:rsidR="00A90D87" w:rsidRDefault="00A90D87" w:rsidP="001A1F44">
      <w:pPr>
        <w:spacing w:after="0" w:line="240" w:lineRule="auto"/>
      </w:pPr>
      <w:r>
        <w:t>5.  Dog waste bins Tuners Lane</w:t>
      </w:r>
    </w:p>
    <w:p w14:paraId="137A66A3" w14:textId="5E1DC00C" w:rsidR="00A90D87" w:rsidRDefault="00A90D87" w:rsidP="001A1F44">
      <w:pPr>
        <w:spacing w:after="0" w:line="240" w:lineRule="auto"/>
      </w:pPr>
      <w:r>
        <w:t>6.  Parish Steward</w:t>
      </w:r>
    </w:p>
    <w:p w14:paraId="4CD1DED2" w14:textId="77777777" w:rsidR="00A90D87" w:rsidRPr="001A1F44" w:rsidRDefault="00A90D87" w:rsidP="001A1F44">
      <w:pPr>
        <w:spacing w:after="0" w:line="240" w:lineRule="auto"/>
      </w:pPr>
    </w:p>
    <w:p w14:paraId="7860B2A8" w14:textId="77777777" w:rsidR="001A1F44" w:rsidRPr="001A1F44" w:rsidRDefault="001A1F44" w:rsidP="001A1F44">
      <w:pPr>
        <w:spacing w:after="0" w:line="240" w:lineRule="auto"/>
        <w:rPr>
          <w:b/>
          <w:bCs/>
        </w:rPr>
      </w:pPr>
    </w:p>
    <w:p w14:paraId="47972A75" w14:textId="77777777" w:rsidR="004C1209" w:rsidRDefault="004C1209" w:rsidP="001A1F44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</w:p>
    <w:p w14:paraId="74321EB0" w14:textId="30A1BB32" w:rsidR="004C1209" w:rsidRPr="004C1209" w:rsidRDefault="004C1209" w:rsidP="004C1209">
      <w:p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4C1209">
        <w:rPr>
          <w:rFonts w:asciiTheme="majorHAnsi" w:hAnsiTheme="majorHAnsi" w:cstheme="majorHAnsi"/>
          <w:b/>
          <w:sz w:val="23"/>
          <w:szCs w:val="23"/>
        </w:rPr>
        <w:t>13.  Other projects</w:t>
      </w:r>
    </w:p>
    <w:p w14:paraId="1AFA7152" w14:textId="77777777" w:rsidR="004C1209" w:rsidRDefault="004C1209" w:rsidP="004C120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23"/>
          <w:szCs w:val="23"/>
        </w:rPr>
      </w:pPr>
    </w:p>
    <w:p w14:paraId="41D04790" w14:textId="0D449450" w:rsidR="004C1209" w:rsidRPr="004C1209" w:rsidRDefault="004C1209" w:rsidP="004C1209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4C1209">
        <w:rPr>
          <w:rFonts w:asciiTheme="majorHAnsi" w:hAnsiTheme="majorHAnsi" w:cstheme="majorHAnsi"/>
          <w:sz w:val="23"/>
          <w:szCs w:val="23"/>
        </w:rPr>
        <w:t xml:space="preserve">1.   Review/redesign of parish council and </w:t>
      </w:r>
      <w:proofErr w:type="spellStart"/>
      <w:r w:rsidRPr="004C1209">
        <w:rPr>
          <w:rFonts w:asciiTheme="majorHAnsi" w:hAnsiTheme="majorHAnsi" w:cstheme="majorHAnsi"/>
          <w:sz w:val="23"/>
          <w:szCs w:val="23"/>
        </w:rPr>
        <w:t>MyCrudwell</w:t>
      </w:r>
      <w:proofErr w:type="spellEnd"/>
      <w:r w:rsidRPr="004C1209">
        <w:rPr>
          <w:rFonts w:asciiTheme="majorHAnsi" w:hAnsiTheme="majorHAnsi" w:cstheme="majorHAnsi"/>
          <w:sz w:val="23"/>
          <w:szCs w:val="23"/>
        </w:rPr>
        <w:t xml:space="preserve"> websites to include accessibility requirements.  </w:t>
      </w:r>
    </w:p>
    <w:p w14:paraId="6E564271" w14:textId="3DA35995" w:rsidR="004C1209" w:rsidRPr="004C1209" w:rsidRDefault="004C1209" w:rsidP="004C1209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4C1209">
        <w:rPr>
          <w:rFonts w:asciiTheme="majorHAnsi" w:hAnsiTheme="majorHAnsi" w:cstheme="majorHAnsi"/>
          <w:sz w:val="23"/>
          <w:szCs w:val="23"/>
        </w:rPr>
        <w:t>It was agreed that this project work should roll</w:t>
      </w:r>
      <w:r w:rsidR="009D3193">
        <w:rPr>
          <w:rFonts w:asciiTheme="majorHAnsi" w:hAnsiTheme="majorHAnsi" w:cstheme="majorHAnsi"/>
          <w:sz w:val="23"/>
          <w:szCs w:val="23"/>
        </w:rPr>
        <w:t xml:space="preserve"> to after the Jubilee</w:t>
      </w:r>
      <w:r w:rsidRPr="004C1209">
        <w:rPr>
          <w:rFonts w:asciiTheme="majorHAnsi" w:hAnsiTheme="majorHAnsi" w:cstheme="majorHAnsi"/>
          <w:sz w:val="23"/>
          <w:szCs w:val="23"/>
        </w:rPr>
        <w:t>.</w:t>
      </w:r>
    </w:p>
    <w:p w14:paraId="7E3FCECD" w14:textId="77777777" w:rsidR="004C1209" w:rsidRPr="004C1209" w:rsidRDefault="004C1209" w:rsidP="004C120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23"/>
          <w:szCs w:val="23"/>
        </w:rPr>
      </w:pPr>
    </w:p>
    <w:p w14:paraId="0CE46278" w14:textId="7D6134B5" w:rsidR="004C1209" w:rsidRDefault="004C1209" w:rsidP="00BC1F91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4C1209">
        <w:rPr>
          <w:rFonts w:asciiTheme="majorHAnsi" w:hAnsiTheme="majorHAnsi" w:cstheme="majorHAnsi"/>
          <w:sz w:val="23"/>
          <w:szCs w:val="23"/>
        </w:rPr>
        <w:t xml:space="preserve">2.   </w:t>
      </w:r>
      <w:r w:rsidR="00BC1F91">
        <w:rPr>
          <w:rFonts w:asciiTheme="majorHAnsi" w:hAnsiTheme="majorHAnsi" w:cstheme="majorHAnsi"/>
          <w:sz w:val="23"/>
          <w:szCs w:val="23"/>
        </w:rPr>
        <w:t>Platinum Jubilee Events</w:t>
      </w:r>
    </w:p>
    <w:p w14:paraId="153004C9" w14:textId="34D7F2D0" w:rsidR="00EB3134" w:rsidRDefault="00EB3134" w:rsidP="00BC1F91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Street party request for </w:t>
      </w:r>
      <w:r w:rsidR="00646A42">
        <w:rPr>
          <w:rFonts w:asciiTheme="majorHAnsi" w:hAnsiTheme="majorHAnsi" w:cstheme="majorHAnsi"/>
          <w:sz w:val="23"/>
          <w:szCs w:val="23"/>
        </w:rPr>
        <w:t xml:space="preserve">financial </w:t>
      </w:r>
      <w:r>
        <w:rPr>
          <w:rFonts w:asciiTheme="majorHAnsi" w:hAnsiTheme="majorHAnsi" w:cstheme="majorHAnsi"/>
          <w:sz w:val="23"/>
          <w:szCs w:val="23"/>
        </w:rPr>
        <w:t>assistance</w:t>
      </w:r>
    </w:p>
    <w:p w14:paraId="09980B56" w14:textId="2F78640E" w:rsidR="00EB3134" w:rsidRDefault="00EB3134" w:rsidP="00BC1F91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Village tidy/offer of bench painting</w:t>
      </w:r>
    </w:p>
    <w:p w14:paraId="38A349A0" w14:textId="6161F690" w:rsidR="00B56D51" w:rsidRDefault="00B56D51" w:rsidP="00BC1F91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Free Trees </w:t>
      </w:r>
    </w:p>
    <w:p w14:paraId="063CD4C6" w14:textId="47978871" w:rsidR="00B1559D" w:rsidRPr="004C1209" w:rsidRDefault="00B1559D" w:rsidP="00BC1F91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Citizens Award July 2022</w:t>
      </w:r>
    </w:p>
    <w:p w14:paraId="7AA51621" w14:textId="77777777" w:rsidR="004C1209" w:rsidRDefault="004C1209" w:rsidP="004C1209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56D39D5E" w14:textId="77777777" w:rsidR="004C1209" w:rsidRDefault="004C1209" w:rsidP="004C1209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1B13D4AE" w14:textId="369A419B" w:rsidR="004C1209" w:rsidRPr="004C1209" w:rsidRDefault="004C1209" w:rsidP="004C1209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4C1209">
        <w:rPr>
          <w:rFonts w:asciiTheme="majorHAnsi" w:hAnsiTheme="majorHAnsi" w:cstheme="majorHAnsi"/>
          <w:b/>
          <w:bCs/>
          <w:sz w:val="23"/>
          <w:szCs w:val="23"/>
        </w:rPr>
        <w:t>14.  Closing comments/Chair to close meeting.</w:t>
      </w:r>
    </w:p>
    <w:p w14:paraId="48BEE7F9" w14:textId="50FFD18E" w:rsidR="005777A1" w:rsidRDefault="005777A1" w:rsidP="005777A1">
      <w:pPr>
        <w:spacing w:after="0" w:line="240" w:lineRule="auto"/>
        <w:rPr>
          <w:b/>
          <w:bCs/>
        </w:rPr>
      </w:pPr>
    </w:p>
    <w:p w14:paraId="5B370F48" w14:textId="77777777" w:rsidR="00D74669" w:rsidRPr="00E87490" w:rsidRDefault="00D74669" w:rsidP="00E87490">
      <w:pPr>
        <w:spacing w:after="0" w:line="240" w:lineRule="auto"/>
        <w:rPr>
          <w:b/>
          <w:bCs/>
        </w:rPr>
      </w:pPr>
    </w:p>
    <w:p w14:paraId="2A8A4BE6" w14:textId="77777777" w:rsidR="002F6183" w:rsidRPr="002F6183" w:rsidRDefault="002F6183" w:rsidP="002F6183">
      <w:pPr>
        <w:pStyle w:val="ListParagraph"/>
        <w:rPr>
          <w:b/>
          <w:bCs/>
        </w:rPr>
      </w:pPr>
    </w:p>
    <w:p w14:paraId="71AA3A45" w14:textId="6A988D7E" w:rsidR="002F6183" w:rsidRPr="001A1F44" w:rsidRDefault="002F6183" w:rsidP="005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1A1F44">
        <w:rPr>
          <w:b/>
          <w:bCs/>
          <w:sz w:val="24"/>
          <w:szCs w:val="24"/>
        </w:rPr>
        <w:t xml:space="preserve">(Internal Audit </w:t>
      </w:r>
      <w:r w:rsidR="00BC1F91" w:rsidRPr="001A1F44">
        <w:rPr>
          <w:b/>
          <w:bCs/>
          <w:sz w:val="24"/>
          <w:szCs w:val="24"/>
        </w:rPr>
        <w:t>June 13th</w:t>
      </w:r>
      <w:r w:rsidR="004C1209" w:rsidRPr="001A1F44">
        <w:rPr>
          <w:b/>
          <w:bCs/>
          <w:sz w:val="24"/>
          <w:szCs w:val="24"/>
        </w:rPr>
        <w:t>, report will be received approx. one week after this date and the Parish Council needs to receive and accept the report</w:t>
      </w:r>
      <w:r w:rsidR="001A1F44" w:rsidRPr="001A1F44">
        <w:rPr>
          <w:b/>
          <w:bCs/>
          <w:sz w:val="24"/>
          <w:szCs w:val="24"/>
        </w:rPr>
        <w:t>)</w:t>
      </w:r>
      <w:r w:rsidR="009104C9" w:rsidRPr="001A1F44">
        <w:rPr>
          <w:b/>
          <w:bCs/>
          <w:sz w:val="24"/>
          <w:szCs w:val="24"/>
        </w:rPr>
        <w:t>.</w:t>
      </w:r>
    </w:p>
    <w:p w14:paraId="5C0F50E9" w14:textId="77777777" w:rsidR="00B97C4A" w:rsidRPr="00B97C4A" w:rsidRDefault="00B97C4A" w:rsidP="00B97C4A">
      <w:pPr>
        <w:pStyle w:val="ListParagraph"/>
        <w:rPr>
          <w:b/>
          <w:bCs/>
        </w:rPr>
      </w:pPr>
    </w:p>
    <w:p w14:paraId="14109ACC" w14:textId="6921B162" w:rsidR="00B97C4A" w:rsidRPr="00B97C4A" w:rsidRDefault="00B15B75" w:rsidP="009104C9">
      <w:pPr>
        <w:pStyle w:val="NormalWeb"/>
        <w:rPr>
          <w:b/>
          <w:bCs/>
        </w:rPr>
      </w:pPr>
      <w:r>
        <w:t> </w:t>
      </w:r>
    </w:p>
    <w:sectPr w:rsidR="00B97C4A" w:rsidRPr="00B97C4A" w:rsidSect="00102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EED"/>
    <w:multiLevelType w:val="hybridMultilevel"/>
    <w:tmpl w:val="2496F58E"/>
    <w:lvl w:ilvl="0" w:tplc="4536BC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84259"/>
    <w:multiLevelType w:val="hybridMultilevel"/>
    <w:tmpl w:val="F02EB572"/>
    <w:lvl w:ilvl="0" w:tplc="F4D88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A44"/>
    <w:multiLevelType w:val="hybridMultilevel"/>
    <w:tmpl w:val="8A18238A"/>
    <w:lvl w:ilvl="0" w:tplc="6402177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9926AF"/>
    <w:multiLevelType w:val="hybridMultilevel"/>
    <w:tmpl w:val="55AAD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41550C"/>
    <w:multiLevelType w:val="hybridMultilevel"/>
    <w:tmpl w:val="1838A1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87777"/>
    <w:multiLevelType w:val="hybridMultilevel"/>
    <w:tmpl w:val="04CC61E4"/>
    <w:lvl w:ilvl="0" w:tplc="F0C8E23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397641">
    <w:abstractNumId w:val="2"/>
  </w:num>
  <w:num w:numId="2" w16cid:durableId="77407280">
    <w:abstractNumId w:val="3"/>
  </w:num>
  <w:num w:numId="3" w16cid:durableId="1755588016">
    <w:abstractNumId w:val="4"/>
  </w:num>
  <w:num w:numId="4" w16cid:durableId="921568128">
    <w:abstractNumId w:val="1"/>
  </w:num>
  <w:num w:numId="5" w16cid:durableId="573514870">
    <w:abstractNumId w:val="5"/>
  </w:num>
  <w:num w:numId="6" w16cid:durableId="132831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23"/>
    <w:rsid w:val="000A1238"/>
    <w:rsid w:val="00102A23"/>
    <w:rsid w:val="00115D65"/>
    <w:rsid w:val="00152C15"/>
    <w:rsid w:val="0017474A"/>
    <w:rsid w:val="001A1F44"/>
    <w:rsid w:val="001B608F"/>
    <w:rsid w:val="00237300"/>
    <w:rsid w:val="002D2652"/>
    <w:rsid w:val="002F6183"/>
    <w:rsid w:val="003125BF"/>
    <w:rsid w:val="003E73A1"/>
    <w:rsid w:val="00445449"/>
    <w:rsid w:val="00453C65"/>
    <w:rsid w:val="004C1209"/>
    <w:rsid w:val="004C5B43"/>
    <w:rsid w:val="00566436"/>
    <w:rsid w:val="00570A54"/>
    <w:rsid w:val="005777A1"/>
    <w:rsid w:val="005A37F3"/>
    <w:rsid w:val="005E2AD1"/>
    <w:rsid w:val="005E5CC5"/>
    <w:rsid w:val="005E61A6"/>
    <w:rsid w:val="005F0F75"/>
    <w:rsid w:val="005F679A"/>
    <w:rsid w:val="00646A42"/>
    <w:rsid w:val="007052A4"/>
    <w:rsid w:val="00712C15"/>
    <w:rsid w:val="00831307"/>
    <w:rsid w:val="008E2F2A"/>
    <w:rsid w:val="008E360C"/>
    <w:rsid w:val="009104C9"/>
    <w:rsid w:val="00911DF0"/>
    <w:rsid w:val="009473D7"/>
    <w:rsid w:val="00951F4B"/>
    <w:rsid w:val="00954E16"/>
    <w:rsid w:val="009D3193"/>
    <w:rsid w:val="00A56611"/>
    <w:rsid w:val="00A90D87"/>
    <w:rsid w:val="00AB6793"/>
    <w:rsid w:val="00B1559D"/>
    <w:rsid w:val="00B15B75"/>
    <w:rsid w:val="00B56D51"/>
    <w:rsid w:val="00B70370"/>
    <w:rsid w:val="00B97C4A"/>
    <w:rsid w:val="00BC1F91"/>
    <w:rsid w:val="00BC26E4"/>
    <w:rsid w:val="00BC38A0"/>
    <w:rsid w:val="00C81C80"/>
    <w:rsid w:val="00CD19C6"/>
    <w:rsid w:val="00CF40BF"/>
    <w:rsid w:val="00D1094A"/>
    <w:rsid w:val="00D453A6"/>
    <w:rsid w:val="00D74669"/>
    <w:rsid w:val="00E2597C"/>
    <w:rsid w:val="00E54123"/>
    <w:rsid w:val="00E87490"/>
    <w:rsid w:val="00EB3134"/>
    <w:rsid w:val="00ED39E3"/>
    <w:rsid w:val="00F11DEE"/>
    <w:rsid w:val="00F160A4"/>
    <w:rsid w:val="00F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4F33"/>
  <w15:chartTrackingRefBased/>
  <w15:docId w15:val="{409136E3-DC59-412B-986B-F050436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2A23"/>
    <w:rPr>
      <w:b/>
      <w:bCs/>
    </w:rPr>
  </w:style>
  <w:style w:type="character" w:styleId="Hyperlink">
    <w:name w:val="Hyperlink"/>
    <w:basedOn w:val="DefaultParagraphFont"/>
    <w:uiPriority w:val="99"/>
    <w:unhideWhenUsed/>
    <w:rsid w:val="00102A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A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37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73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wiltshire.gov.uk/pr/s/planning-application/a0i3z0000183Pe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velopment.wiltshire.gov.uk/pr/s/planning-application/a0i3z0000183Iu2/pl202202774" TargetMode="External"/><Relationship Id="rId12" Type="http://schemas.openxmlformats.org/officeDocument/2006/relationships/hyperlink" Target="https://development.wiltshire.gov.uk/pr/s/building-control-application/a0a3z00000PUvO6AAL/br202202774?tabset-54d24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ment.wiltshire.gov.uk/pr/s/planning-application/a0i3z0000183NMK" TargetMode="External"/><Relationship Id="rId11" Type="http://schemas.openxmlformats.org/officeDocument/2006/relationships/hyperlink" Target="https://development.wiltshire.gov.uk/pr/s/planning-application/a0i3z0000183NMKAA2/pl20220283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evelopment.wiltshire.gov.uk/pr/s/planning-application/a0i3z0000183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ment.wiltshire.gov.uk/pr/s/planning-application/a0i3z000017UuS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Dent</dc:creator>
  <cp:keywords/>
  <dc:description/>
  <cp:lastModifiedBy>Mark Dent</cp:lastModifiedBy>
  <cp:revision>11</cp:revision>
  <dcterms:created xsi:type="dcterms:W3CDTF">2022-04-17T16:41:00Z</dcterms:created>
  <dcterms:modified xsi:type="dcterms:W3CDTF">2022-05-08T20:15:00Z</dcterms:modified>
</cp:coreProperties>
</file>